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38A" w:rsidRPr="000B538A" w:rsidRDefault="000B538A" w:rsidP="000B538A">
      <w:pPr>
        <w:shd w:val="clear" w:color="auto" w:fill="FFFFFF"/>
        <w:spacing w:after="0" w:line="408" w:lineRule="atLeast"/>
        <w:ind w:left="360" w:hanging="360"/>
        <w:jc w:val="center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b/>
          <w:bCs/>
          <w:color w:val="333333"/>
          <w:sz w:val="19"/>
          <w:szCs w:val="19"/>
          <w:lang w:eastAsia="sk-SK"/>
        </w:rPr>
        <w:t>Zápisnica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b/>
          <w:bCs/>
          <w:color w:val="333333"/>
          <w:sz w:val="19"/>
          <w:szCs w:val="19"/>
          <w:lang w:eastAsia="sk-SK"/>
        </w:rPr>
        <w:t>zo zasadnutia Obecného zastupiteľstva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b/>
          <w:bCs/>
          <w:color w:val="333333"/>
          <w:sz w:val="19"/>
          <w:szCs w:val="19"/>
          <w:lang w:eastAsia="sk-SK"/>
        </w:rPr>
        <w:t>konaného dňa 17. augusta 2011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Zasadnutie otvorila a prítomných privítala p. starostka.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Určila: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overovateľov zápisnice: Ing. Dušan Haluška, p. Lýdia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Rúfusová</w:t>
      </w:r>
      <w:proofErr w:type="spellEnd"/>
    </w:p>
    <w:p w:rsidR="000B538A" w:rsidRPr="000B538A" w:rsidRDefault="000B538A" w:rsidP="000B538A">
      <w:p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návrhovú komisiu v zložení: p. Vlastimil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Podsedník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Ing. Milan Vlček, p. Ľuboš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Čajnák</w:t>
      </w:r>
      <w:proofErr w:type="spellEnd"/>
    </w:p>
    <w:p w:rsidR="000B538A" w:rsidRPr="000B538A" w:rsidRDefault="000B538A" w:rsidP="000B538A">
      <w:p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zapisovateľku: 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sl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. Janu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Vodárovú</w:t>
      </w:r>
      <w:proofErr w:type="spellEnd"/>
    </w:p>
    <w:p w:rsidR="000B538A" w:rsidRPr="000B538A" w:rsidRDefault="000B538A" w:rsidP="000B538A">
      <w:pPr>
        <w:shd w:val="clear" w:color="auto" w:fill="FFFFFF"/>
        <w:spacing w:before="120" w:after="12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a navrhla program rokovania: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1./ Kontrola plnenia uznesenia č. 8/2011 a č. 9/2011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2./ Upresnenie programu podujatia „Výstup na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Slemä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“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 w:hanging="360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3./ Oboznámenie so závermi pracovného stretnutia so zástupcami investora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stavby„Modernizácia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žel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. trate“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4./ Rôzne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5./ Diskusia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6./ Návrh UZNESENIA č. 10/2011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7./ Záver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Poslanci OZ program aj členov komisie jednohlasne schválili.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1./ p. starostka prečítala jednotlivé body uznesení a informovala poslancov: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Uzn.č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. 8/2011 v bode A3/ - na základe zverejneného zámeru obce na odpredaj nehnuteľnosti, bol prejavený záujem o kúpu domu vo Veľkom Lome. Z toho dôvodu bude potrebné dať vypracovať znalecký posudok. Po jeho vyhotovení sa bude následne jednať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o odpredaji uvedenej nehnuteľnosti.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2./ p. starostka – informovala poslancov o navrhnutom programe pre delegáciu z Poľska a Ukrajiny v dňoch 18. -22. 8.2011. Ubytovanie je zabezpečené v penzióne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Larion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v Královej Lehote. Vo štvrtok 18.8.2011 bude oficiálne privítanie a večera v 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Pizzérii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Rustico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v Liptovskej Porúbke, na piatok je pripravený výlet </w:t>
      </w: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lastRenderedPageBreak/>
        <w:t xml:space="preserve">na Pieniny, v sobotu výstup na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Slemä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+ kultúrny program, v nedeľu slávnostné otvorenie námestia v 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Lipt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. Hrádku, návšteva Múza liptovskej dediny v 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Pribyline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a prípadne kúpalisko Bešeňová.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Čo sa týka programu podujatia Výstup na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Slemä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, informovala poslancov Katka Slivková nasledovne: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Kultúrny program, ktorý bol schválený na minulých OZ, je nezmenený. Keďže skupina Mince vo fontáne odvolala vystúpenie, riešila sa náhrada. Priestory amfiteátra sú pripravené na akciu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Slemä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2011.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p. Hutka – ako je okolo pomníka, nie je blato?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Katka – zatiaľ je sucho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Katka – treba ešte doriešiť niektoré drobnosti, týkajúce sa moderovania celého poobedňajšieho kultúrneho programu.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p. starostka – p. Pagáč s manželkou zabezpečia hry pre deti.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p. starostka – do dnešného dňa nám sponzorsky prispeli na akciu: p.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Čajnák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p. Rajniak, P. Pagáč Dušan,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Eurovia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Urbárske spoločenstvo Liptovská Porúbka,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Glosinvest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p.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Haffner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Maroš Búda,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Semenoles</w:t>
      </w:r>
      <w:proofErr w:type="spellEnd"/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3./ p. starostka oboznámila poslancov OZ so závermi pracovného stretnutia so zástupcom investora stavby „Modernizácia železničnej trate“. Poslanci dostali kópiu listu od firmy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Reming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consult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,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a.s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., na preštudovanie s tým, že v tejto problematike sa bude pokračovať na budúcom zasadaní OZ.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 w:hanging="360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4./ V bode rôzne p. starostka informovala: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- Riaditeľka Materskej školy v Liptovskej Porúbke zaslala na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OcÚ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e-mailovú žiadosť o nákup stolov a stoličiek do tried. Nakoľko v MŠ tečú 2 radiátory, bude treba najskôr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poriešiť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tento havarijný stav.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Poslanci OZ navrhli túto situáciu, ako aj žiadosť p. riaditeľky riešiť v jej prítomnosti. Z uvedeného dôvodu bude na budúci termín zasadnutia OZ predvolaná aj p. riaditeľka MŠ, ako aj pedagogickí pracovníci MŠ.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- podali sme na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Envirofond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projekt na získanie veľkokapacitných kontajnerov proti medveďom. Bol nám schválený 1 veľkokapacitný kontajner, ktorý bude poskytnutý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vrámci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 projektu zdarma. P. Ondruš z NAPANT-u dnes prevzal podpísané zmluvy o spolupráci.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- plánujeme podať projekt ešte na získanie kontajnerov na sklo, papier a plasty.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 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5./ V diskusii vystúpili: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lastRenderedPageBreak/>
        <w:t>p. Hutka – informoval o tom, že v priestoroch garáží sa bude zadná garáž zväčšovať tak, aby mohla slúžiť na parkovanie hasičskej tatry. Tieto práce budú vykonávať členovia DHZ Liptovská Porúbka.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Katka Slivková – požiadala OZ o vyjadrenie sa k zmene ponuky – zníženie počtu programov káblovej televízie z dôvodov zvýšenia finančných nákladov na ich prevádzkovanie.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Poslanci OZ schválili zmenu a navrhli vyradiť nasledovné programy: NOVA SPORT a FILMBOX.</w:t>
      </w:r>
    </w:p>
    <w:p w:rsidR="000B538A" w:rsidRPr="000B538A" w:rsidRDefault="000B538A" w:rsidP="000B538A">
      <w:pPr>
        <w:shd w:val="clear" w:color="auto" w:fill="FFFFFF"/>
        <w:spacing w:after="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Občania budú bližšie informovaní na pripravovanom verejnom hovore, a taktiež prostredníctvom vývesiek a internetu.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ind w:left="36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 xml:space="preserve">6./ Predseda návrhovej komisie, p. Vlastimil </w:t>
      </w:r>
      <w:proofErr w:type="spellStart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Podsedník</w:t>
      </w:r>
      <w:proofErr w:type="spellEnd"/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, prečítal Návrh uznesenia č. 10/2011, ktorý poslanci jednomyseľne schválili.</w:t>
      </w:r>
    </w:p>
    <w:p w:rsidR="000B538A" w:rsidRPr="000B538A" w:rsidRDefault="000B538A" w:rsidP="000B538A">
      <w:pPr>
        <w:shd w:val="clear" w:color="auto" w:fill="FFFFFF"/>
        <w:spacing w:before="120" w:after="120" w:line="40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sk-SK"/>
        </w:rPr>
      </w:pPr>
      <w:r w:rsidRPr="000B538A">
        <w:rPr>
          <w:rFonts w:ascii="Arial" w:eastAsia="Times New Roman" w:hAnsi="Arial" w:cs="Arial"/>
          <w:color w:val="333333"/>
          <w:sz w:val="19"/>
          <w:szCs w:val="19"/>
          <w:lang w:eastAsia="sk-SK"/>
        </w:rPr>
        <w:t>Zasadnutie ukončila a poďakovala prítomným za účasť p. starostka.</w:t>
      </w:r>
    </w:p>
    <w:p w:rsidR="000B745F" w:rsidRDefault="000B745F">
      <w:bookmarkStart w:id="0" w:name="_GoBack"/>
      <w:bookmarkEnd w:id="0"/>
    </w:p>
    <w:sectPr w:rsidR="000B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8A"/>
    <w:rsid w:val="000B538A"/>
    <w:rsid w:val="000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4CE90-BB7F-4B1F-8884-7DDABE94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B5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katuska</dc:creator>
  <cp:keywords/>
  <dc:description/>
  <cp:lastModifiedBy>katuska</cp:lastModifiedBy>
  <cp:revision>1</cp:revision>
  <dcterms:created xsi:type="dcterms:W3CDTF">2018-08-27T10:57:00Z</dcterms:created>
  <dcterms:modified xsi:type="dcterms:W3CDTF">2018-08-27T10:58:00Z</dcterms:modified>
</cp:coreProperties>
</file>