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871" w:rsidRPr="00F34871" w:rsidRDefault="00F34871" w:rsidP="00F34871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F34871">
        <w:rPr>
          <w:rFonts w:ascii="Arial" w:eastAsia="Times New Roman" w:hAnsi="Arial" w:cs="Arial"/>
          <w:b/>
          <w:bCs/>
          <w:color w:val="333333"/>
          <w:sz w:val="19"/>
          <w:szCs w:val="19"/>
          <w:lang w:eastAsia="sk-SK"/>
        </w:rPr>
        <w:t>UZNESENIE č. 11/2010</w:t>
      </w:r>
    </w:p>
    <w:p w:rsidR="00F34871" w:rsidRPr="00F34871" w:rsidRDefault="00F34871" w:rsidP="00F34871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F34871">
        <w:rPr>
          <w:rFonts w:ascii="Arial" w:eastAsia="Times New Roman" w:hAnsi="Arial" w:cs="Arial"/>
          <w:b/>
          <w:bCs/>
          <w:color w:val="333333"/>
          <w:sz w:val="19"/>
          <w:szCs w:val="19"/>
          <w:lang w:eastAsia="sk-SK"/>
        </w:rPr>
        <w:t>zo zasadnutia Obecného zastupiteľstva Liptovská Porúbka</w:t>
      </w:r>
    </w:p>
    <w:p w:rsidR="00F34871" w:rsidRPr="00F34871" w:rsidRDefault="00F34871" w:rsidP="00F34871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F34871">
        <w:rPr>
          <w:rFonts w:ascii="Arial" w:eastAsia="Times New Roman" w:hAnsi="Arial" w:cs="Arial"/>
          <w:b/>
          <w:bCs/>
          <w:color w:val="333333"/>
          <w:sz w:val="19"/>
          <w:szCs w:val="19"/>
          <w:lang w:eastAsia="sk-SK"/>
        </w:rPr>
        <w:t>zo dňa 24. 11. 2010</w:t>
      </w:r>
    </w:p>
    <w:p w:rsidR="00F34871" w:rsidRPr="00F34871" w:rsidRDefault="00F34871" w:rsidP="00F34871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F34871">
        <w:rPr>
          <w:rFonts w:ascii="Arial" w:eastAsia="Times New Roman" w:hAnsi="Arial" w:cs="Arial"/>
          <w:b/>
          <w:bCs/>
          <w:color w:val="333333"/>
          <w:sz w:val="19"/>
          <w:szCs w:val="19"/>
          <w:lang w:eastAsia="sk-SK"/>
        </w:rPr>
        <w:t>Obecné zastupiteľstvo v Liptovskej Porúbke:</w:t>
      </w:r>
    </w:p>
    <w:p w:rsidR="00F34871" w:rsidRPr="00F34871" w:rsidRDefault="00F34871" w:rsidP="00F34871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F34871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 </w:t>
      </w:r>
    </w:p>
    <w:p w:rsidR="00F34871" w:rsidRPr="00F34871" w:rsidRDefault="00F34871" w:rsidP="00F3487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F34871">
        <w:rPr>
          <w:rFonts w:ascii="Arial" w:eastAsia="Times New Roman" w:hAnsi="Arial" w:cs="Arial"/>
          <w:b/>
          <w:bCs/>
          <w:color w:val="333333"/>
          <w:sz w:val="19"/>
          <w:szCs w:val="19"/>
          <w:u w:val="single"/>
          <w:lang w:eastAsia="sk-SK"/>
        </w:rPr>
        <w:t>S C H V A Ľ U J E :</w:t>
      </w:r>
    </w:p>
    <w:p w:rsidR="00F34871" w:rsidRPr="00F34871" w:rsidRDefault="00F34871" w:rsidP="00F34871">
      <w:pPr>
        <w:shd w:val="clear" w:color="auto" w:fill="FFFFFF"/>
        <w:spacing w:before="120" w:after="120" w:line="288" w:lineRule="atLeast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F34871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1./ Rozpočtové opatrenia č. 4 a 5 na zmenu rozpočtu obce pre rok 2010</w:t>
      </w:r>
    </w:p>
    <w:p w:rsidR="00F34871" w:rsidRPr="00F34871" w:rsidRDefault="00F34871" w:rsidP="00F34871">
      <w:pPr>
        <w:shd w:val="clear" w:color="auto" w:fill="FFFFFF"/>
        <w:spacing w:before="120" w:after="120" w:line="288" w:lineRule="atLeast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F34871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2./ Termín posledného zasadnutia OZ na 15. 12. 2010 o 17.00 hod.</w:t>
      </w:r>
    </w:p>
    <w:p w:rsidR="00F34871" w:rsidRPr="00F34871" w:rsidRDefault="00F34871" w:rsidP="00F34871">
      <w:pPr>
        <w:shd w:val="clear" w:color="auto" w:fill="FFFFFF"/>
        <w:spacing w:before="120" w:after="120" w:line="288" w:lineRule="atLeast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F34871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3./ Termín ustanovujúceho zasadnutia OZ na 17. 12. 2010 o 17. 00 hod.</w:t>
      </w:r>
    </w:p>
    <w:p w:rsidR="00F34871" w:rsidRPr="00F34871" w:rsidRDefault="00F34871" w:rsidP="00F34871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F34871">
        <w:rPr>
          <w:rFonts w:ascii="Arial" w:eastAsia="Times New Roman" w:hAnsi="Arial" w:cs="Arial"/>
          <w:b/>
          <w:bCs/>
          <w:color w:val="333333"/>
          <w:sz w:val="19"/>
          <w:szCs w:val="19"/>
          <w:u w:val="single"/>
          <w:lang w:eastAsia="sk-SK"/>
        </w:rPr>
        <w:t>S Ú H L A S Í:</w:t>
      </w:r>
    </w:p>
    <w:p w:rsidR="00F34871" w:rsidRPr="00F34871" w:rsidRDefault="00F34871" w:rsidP="00F34871">
      <w:pPr>
        <w:shd w:val="clear" w:color="auto" w:fill="FFFFFF"/>
        <w:spacing w:before="120" w:after="120" w:line="28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F34871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1./ S umiestnením prenosných garáží na pozemku pri 2x11b.j. s tým, že umiestnenie garáží bude</w:t>
      </w:r>
    </w:p>
    <w:p w:rsidR="00F34871" w:rsidRPr="00F34871" w:rsidRDefault="00F34871" w:rsidP="00F34871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F34871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realizované na mieste kde určí komisia v zložení PaedDr. Marian Sklenár, Mgr. Pavel Lenárt a p.</w:t>
      </w:r>
    </w:p>
    <w:p w:rsidR="00F34871" w:rsidRPr="00F34871" w:rsidRDefault="00F34871" w:rsidP="00F34871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F34871">
        <w:rPr>
          <w:rFonts w:ascii="Arial" w:eastAsia="Times New Roman" w:hAnsi="Arial" w:cs="Arial"/>
          <w:color w:val="333333"/>
          <w:sz w:val="19"/>
          <w:szCs w:val="19"/>
          <w:lang w:eastAsia="sk-SK"/>
        </w:rPr>
        <w:t xml:space="preserve">Vladimír </w:t>
      </w:r>
      <w:proofErr w:type="spellStart"/>
      <w:r w:rsidRPr="00F34871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Haffner</w:t>
      </w:r>
      <w:proofErr w:type="spellEnd"/>
      <w:r w:rsidRPr="00F34871">
        <w:rPr>
          <w:rFonts w:ascii="Arial" w:eastAsia="Times New Roman" w:hAnsi="Arial" w:cs="Arial"/>
          <w:color w:val="333333"/>
          <w:sz w:val="19"/>
          <w:szCs w:val="19"/>
          <w:lang w:eastAsia="sk-SK"/>
        </w:rPr>
        <w:t xml:space="preserve"> a stanovuje ročný poplatok vo výške 20,- €/garáž. Umiestnenie garáží bude</w:t>
      </w:r>
    </w:p>
    <w:p w:rsidR="00F34871" w:rsidRPr="00F34871" w:rsidRDefault="00F34871" w:rsidP="00F34871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F34871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podmienené nájomnou zmluvou súbežnou so zmluvou o nájme bytu.</w:t>
      </w:r>
    </w:p>
    <w:p w:rsidR="00F34871" w:rsidRPr="00F34871" w:rsidRDefault="00F34871" w:rsidP="00F34871">
      <w:pPr>
        <w:shd w:val="clear" w:color="auto" w:fill="FFFFFF"/>
        <w:spacing w:before="120" w:after="120" w:line="28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F34871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 </w:t>
      </w:r>
    </w:p>
    <w:p w:rsidR="00F34871" w:rsidRPr="00F34871" w:rsidRDefault="00F34871" w:rsidP="00F3487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F34871">
        <w:rPr>
          <w:rFonts w:ascii="Arial" w:eastAsia="Times New Roman" w:hAnsi="Arial" w:cs="Arial"/>
          <w:b/>
          <w:bCs/>
          <w:color w:val="333333"/>
          <w:sz w:val="19"/>
          <w:szCs w:val="19"/>
          <w:u w:val="single"/>
          <w:lang w:eastAsia="sk-SK"/>
        </w:rPr>
        <w:t>B E R I E N A  V E D O M I E :</w:t>
      </w:r>
    </w:p>
    <w:p w:rsidR="00F34871" w:rsidRPr="00F34871" w:rsidRDefault="00F34871" w:rsidP="00F3487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F34871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1./ Správy predsedov o činností komisií zriadených pri OZ za rok 2010</w:t>
      </w:r>
    </w:p>
    <w:p w:rsidR="00F34871" w:rsidRPr="00F34871" w:rsidRDefault="00F34871" w:rsidP="00F3487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F34871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2./ Informácie starostu obce uvedené v zápisnici</w:t>
      </w:r>
    </w:p>
    <w:p w:rsidR="00F34871" w:rsidRPr="00F34871" w:rsidRDefault="00F34871" w:rsidP="00F34871">
      <w:pPr>
        <w:shd w:val="clear" w:color="auto" w:fill="FFFFFF"/>
        <w:spacing w:before="120" w:after="120" w:line="288" w:lineRule="atLeast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F34871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 </w:t>
      </w:r>
    </w:p>
    <w:p w:rsidR="00F34871" w:rsidRPr="00F34871" w:rsidRDefault="00F34871" w:rsidP="00F34871">
      <w:pPr>
        <w:shd w:val="clear" w:color="auto" w:fill="FFFFFF"/>
        <w:spacing w:before="120" w:after="120" w:line="288" w:lineRule="atLeast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F34871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 </w:t>
      </w:r>
    </w:p>
    <w:p w:rsidR="00F34871" w:rsidRPr="00F34871" w:rsidRDefault="00F34871" w:rsidP="00F34871">
      <w:pPr>
        <w:shd w:val="clear" w:color="auto" w:fill="FFFFFF"/>
        <w:spacing w:before="120" w:after="120" w:line="288" w:lineRule="atLeast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F34871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 </w:t>
      </w:r>
    </w:p>
    <w:p w:rsidR="00F34871" w:rsidRPr="00F34871" w:rsidRDefault="00F34871" w:rsidP="00F34871">
      <w:pPr>
        <w:shd w:val="clear" w:color="auto" w:fill="FFFFFF"/>
        <w:spacing w:before="120" w:after="120" w:line="288" w:lineRule="atLeast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F34871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 </w:t>
      </w:r>
    </w:p>
    <w:p w:rsidR="00F34871" w:rsidRPr="00F34871" w:rsidRDefault="00F34871" w:rsidP="00F34871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F34871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p. Ján GABAUER PaedDr. Marian SKLENÁR</w:t>
      </w:r>
    </w:p>
    <w:p w:rsidR="00F34871" w:rsidRPr="00F34871" w:rsidRDefault="00F34871" w:rsidP="00F34871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F34871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poslanec OZ starosta obce</w:t>
      </w:r>
    </w:p>
    <w:p w:rsidR="00F90013" w:rsidRDefault="00F90013">
      <w:bookmarkStart w:id="0" w:name="_GoBack"/>
      <w:bookmarkEnd w:id="0"/>
    </w:p>
    <w:sectPr w:rsidR="00F90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871"/>
    <w:rsid w:val="00F34871"/>
    <w:rsid w:val="00F9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B4087-02A3-4CC0-B35D-986E84C1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F348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1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katuska</dc:creator>
  <cp:keywords/>
  <dc:description/>
  <cp:lastModifiedBy>katuska</cp:lastModifiedBy>
  <cp:revision>1</cp:revision>
  <dcterms:created xsi:type="dcterms:W3CDTF">2018-09-02T15:21:00Z</dcterms:created>
  <dcterms:modified xsi:type="dcterms:W3CDTF">2018-09-02T15:22:00Z</dcterms:modified>
</cp:coreProperties>
</file>